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F8A8" w14:textId="77777777" w:rsidR="006D2EFE" w:rsidRDefault="006D2EFE">
      <w:pPr>
        <w:pStyle w:val="CompanyName"/>
        <w:framePr w:wrap="notBeside" w:anchorLock="1"/>
        <w:spacing w:after="0"/>
        <w:rPr>
          <w:rFonts w:ascii="Times New Roman" w:hAnsi="Times New Roman"/>
          <w:b/>
          <w:sz w:val="30"/>
          <w:szCs w:val="30"/>
        </w:rPr>
      </w:pPr>
    </w:p>
    <w:p w14:paraId="7EE7FB20" w14:textId="77777777" w:rsidR="00B60AB4" w:rsidRPr="007A672A" w:rsidRDefault="008E7C4B">
      <w:pPr>
        <w:pStyle w:val="CompanyName"/>
        <w:framePr w:wrap="notBeside" w:anchorLock="1"/>
        <w:spacing w:after="0"/>
        <w:rPr>
          <w:rFonts w:ascii="Times New Roman" w:hAnsi="Times New Roman"/>
          <w:b/>
          <w:sz w:val="32"/>
          <w:szCs w:val="32"/>
        </w:rPr>
      </w:pPr>
      <w:r w:rsidRPr="007A672A">
        <w:rPr>
          <w:rFonts w:ascii="Times New Roman" w:hAnsi="Times New Roman"/>
          <w:b/>
          <w:sz w:val="32"/>
          <w:szCs w:val="32"/>
        </w:rPr>
        <w:t>Carol A. Reithmiller, CPA</w:t>
      </w:r>
      <w:r w:rsidR="003C7D82" w:rsidRPr="007A672A">
        <w:rPr>
          <w:rFonts w:ascii="Times New Roman" w:hAnsi="Times New Roman"/>
          <w:b/>
          <w:sz w:val="32"/>
          <w:szCs w:val="32"/>
        </w:rPr>
        <w:t>, PLLC</w:t>
      </w:r>
    </w:p>
    <w:p w14:paraId="249A0060" w14:textId="12AFA5B0" w:rsidR="0064646E" w:rsidRPr="007A672A" w:rsidRDefault="008024BF" w:rsidP="008024BF">
      <w:pPr>
        <w:pStyle w:val="Date"/>
        <w:ind w:left="675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5, 2026</w:t>
      </w:r>
    </w:p>
    <w:p w14:paraId="430D1F31" w14:textId="77777777" w:rsidR="007E3053" w:rsidRPr="007A672A" w:rsidRDefault="00DF0FE8" w:rsidP="007E3053">
      <w:pPr>
        <w:pStyle w:val="NormalWeb"/>
        <w:rPr>
          <w:color w:val="000000"/>
        </w:rPr>
      </w:pPr>
      <w:r w:rsidRPr="007A672A">
        <w:rPr>
          <w:color w:val="000000"/>
        </w:rPr>
        <w:t>Dear Business Client</w:t>
      </w:r>
      <w:r w:rsidR="007E3053" w:rsidRPr="007A672A">
        <w:rPr>
          <w:color w:val="000000"/>
        </w:rPr>
        <w:t>,</w:t>
      </w:r>
    </w:p>
    <w:p w14:paraId="69727D1B" w14:textId="0710B358" w:rsidR="004F2718" w:rsidRDefault="0027695C" w:rsidP="007E3053">
      <w:pPr>
        <w:pStyle w:val="NormalWeb"/>
        <w:rPr>
          <w:color w:val="000000"/>
        </w:rPr>
      </w:pPr>
      <w:bookmarkStart w:id="0" w:name="_Hlk217295022"/>
      <w:r w:rsidRPr="007A672A">
        <w:rPr>
          <w:color w:val="000000"/>
        </w:rPr>
        <w:t>Now that 20</w:t>
      </w:r>
      <w:r w:rsidR="007B24D9">
        <w:rPr>
          <w:color w:val="000000"/>
        </w:rPr>
        <w:t>2</w:t>
      </w:r>
      <w:r w:rsidR="008024BF">
        <w:rPr>
          <w:color w:val="000000"/>
        </w:rPr>
        <w:t>6</w:t>
      </w:r>
      <w:r w:rsidRPr="007A672A">
        <w:rPr>
          <w:color w:val="000000"/>
        </w:rPr>
        <w:t xml:space="preserve"> is here</w:t>
      </w:r>
      <w:r w:rsidR="007711DB" w:rsidRPr="007A672A">
        <w:rPr>
          <w:color w:val="000000"/>
        </w:rPr>
        <w:t>, it i</w:t>
      </w:r>
      <w:r w:rsidR="007E3053" w:rsidRPr="007A672A">
        <w:rPr>
          <w:color w:val="000000"/>
        </w:rPr>
        <w:t xml:space="preserve">s important </w:t>
      </w:r>
      <w:r w:rsidR="004F2718" w:rsidRPr="007A672A">
        <w:rPr>
          <w:color w:val="000000"/>
        </w:rPr>
        <w:t>to address certain tax requirements</w:t>
      </w:r>
      <w:r w:rsidR="00340584" w:rsidRPr="007A672A">
        <w:rPr>
          <w:color w:val="000000"/>
        </w:rPr>
        <w:t>.</w:t>
      </w:r>
      <w:r w:rsidR="004F2718" w:rsidRPr="007A672A">
        <w:rPr>
          <w:color w:val="000000"/>
        </w:rPr>
        <w:t xml:space="preserve"> Please review the following topics </w:t>
      </w:r>
      <w:r w:rsidR="00681990" w:rsidRPr="007A672A">
        <w:rPr>
          <w:color w:val="000000"/>
        </w:rPr>
        <w:t xml:space="preserve">which may impact </w:t>
      </w:r>
      <w:r w:rsidR="00667AE2" w:rsidRPr="007A672A">
        <w:rPr>
          <w:color w:val="000000"/>
        </w:rPr>
        <w:t xml:space="preserve">the required reporting </w:t>
      </w:r>
      <w:r w:rsidR="009D5689">
        <w:rPr>
          <w:color w:val="000000"/>
        </w:rPr>
        <w:t xml:space="preserve">for your </w:t>
      </w:r>
      <w:r w:rsidR="00667AE2" w:rsidRPr="007A672A">
        <w:rPr>
          <w:color w:val="000000"/>
        </w:rPr>
        <w:t>business</w:t>
      </w:r>
      <w:r w:rsidR="00681990" w:rsidRPr="007A672A">
        <w:rPr>
          <w:color w:val="000000"/>
        </w:rPr>
        <w:t xml:space="preserve"> for </w:t>
      </w:r>
      <w:r w:rsidR="00A818BD" w:rsidRPr="007A672A">
        <w:rPr>
          <w:color w:val="000000"/>
        </w:rPr>
        <w:t>the 20</w:t>
      </w:r>
      <w:r w:rsidR="00EF0256">
        <w:rPr>
          <w:color w:val="000000"/>
        </w:rPr>
        <w:t>2</w:t>
      </w:r>
      <w:r w:rsidR="008024BF">
        <w:rPr>
          <w:color w:val="000000"/>
        </w:rPr>
        <w:t>5</w:t>
      </w:r>
      <w:r w:rsidR="00EF0256">
        <w:rPr>
          <w:color w:val="000000"/>
        </w:rPr>
        <w:t>/202</w:t>
      </w:r>
      <w:r w:rsidR="008024BF">
        <w:rPr>
          <w:color w:val="000000"/>
        </w:rPr>
        <w:t>6</w:t>
      </w:r>
      <w:r w:rsidR="00467382">
        <w:rPr>
          <w:color w:val="000000"/>
        </w:rPr>
        <w:t xml:space="preserve"> </w:t>
      </w:r>
      <w:r w:rsidR="00A818BD" w:rsidRPr="007A672A">
        <w:rPr>
          <w:color w:val="000000"/>
        </w:rPr>
        <w:t>tax year</w:t>
      </w:r>
      <w:r w:rsidR="00EF0256">
        <w:rPr>
          <w:color w:val="000000"/>
        </w:rPr>
        <w:t>s</w:t>
      </w:r>
      <w:r w:rsidR="00A818BD" w:rsidRPr="007A672A">
        <w:rPr>
          <w:color w:val="000000"/>
        </w:rPr>
        <w:t>.</w:t>
      </w:r>
    </w:p>
    <w:bookmarkEnd w:id="0"/>
    <w:p w14:paraId="380F510C" w14:textId="1ED275EE" w:rsidR="00E17FDC" w:rsidRDefault="00E17FDC" w:rsidP="007E3053">
      <w:pPr>
        <w:pStyle w:val="NormalWeb"/>
        <w:rPr>
          <w:b/>
          <w:bCs/>
          <w:color w:val="000000"/>
        </w:rPr>
      </w:pPr>
      <w:r w:rsidRPr="00E17FDC">
        <w:rPr>
          <w:b/>
          <w:bCs/>
          <w:color w:val="000000"/>
        </w:rPr>
        <w:t>2026 – HUGE Change</w:t>
      </w:r>
      <w:r w:rsidR="003F1EC9">
        <w:rPr>
          <w:b/>
          <w:bCs/>
          <w:color w:val="000000"/>
        </w:rPr>
        <w:t xml:space="preserve"> – Update your Chart of Accounts!</w:t>
      </w:r>
    </w:p>
    <w:p w14:paraId="794A96A1" w14:textId="10BAB1C9" w:rsidR="00E17FDC" w:rsidRDefault="00E17FDC" w:rsidP="007E3053">
      <w:pPr>
        <w:pStyle w:val="NormalWeb"/>
        <w:rPr>
          <w:color w:val="000000"/>
        </w:rPr>
      </w:pPr>
      <w:r>
        <w:rPr>
          <w:b/>
          <w:bCs/>
          <w:color w:val="000000"/>
        </w:rPr>
        <w:t xml:space="preserve">Most snacks and meals provided on-site by </w:t>
      </w:r>
      <w:r w:rsidR="00C31DED">
        <w:rPr>
          <w:b/>
          <w:bCs/>
          <w:color w:val="000000"/>
        </w:rPr>
        <w:t>employers</w:t>
      </w:r>
      <w:r>
        <w:rPr>
          <w:b/>
          <w:bCs/>
          <w:color w:val="000000"/>
        </w:rPr>
        <w:t xml:space="preserve"> become 0% deductible. </w:t>
      </w:r>
      <w:r>
        <w:rPr>
          <w:color w:val="000000"/>
        </w:rPr>
        <w:t xml:space="preserve">No deductions for coffee, soda, granola bars, </w:t>
      </w:r>
      <w:r w:rsidR="00C31DED">
        <w:rPr>
          <w:color w:val="000000"/>
        </w:rPr>
        <w:t xml:space="preserve">Gatorade, water, </w:t>
      </w:r>
      <w:r>
        <w:rPr>
          <w:color w:val="000000"/>
        </w:rPr>
        <w:t>candy in reception area, et cetera.</w:t>
      </w:r>
      <w:r w:rsidR="00C31DED">
        <w:rPr>
          <w:color w:val="000000"/>
        </w:rPr>
        <w:t xml:space="preserve"> </w:t>
      </w:r>
      <w:r w:rsidR="002176FE">
        <w:rPr>
          <w:color w:val="000000"/>
        </w:rPr>
        <w:t>Still ok</w:t>
      </w:r>
      <w:r w:rsidR="00C31DED">
        <w:rPr>
          <w:color w:val="000000"/>
        </w:rPr>
        <w:t xml:space="preserve"> to take at 50% for 2025.</w:t>
      </w:r>
    </w:p>
    <w:p w14:paraId="413875D4" w14:textId="5CD0F3E5" w:rsidR="00E17FDC" w:rsidRPr="00E17FDC" w:rsidRDefault="00E17FDC" w:rsidP="007E3053">
      <w:pPr>
        <w:pStyle w:val="NormalWeb"/>
        <w:rPr>
          <w:color w:val="000000"/>
        </w:rPr>
      </w:pPr>
      <w:r w:rsidRPr="00C31DED">
        <w:rPr>
          <w:b/>
          <w:bCs/>
          <w:color w:val="000000"/>
        </w:rPr>
        <w:t>Still deductible at 50%:</w:t>
      </w:r>
      <w:r>
        <w:rPr>
          <w:color w:val="000000"/>
        </w:rPr>
        <w:t xml:space="preserve"> business meals (detail client name and business purpose) and travel meals (away from home on business).100% deductible meals are allowed for Employee Events (Christmas Party, summer picnics, et cetera) and at Public Events (marketing event, open house</w:t>
      </w:r>
      <w:r w:rsidR="00C31DED">
        <w:rPr>
          <w:color w:val="000000"/>
        </w:rPr>
        <w:t>).</w:t>
      </w:r>
      <w:r>
        <w:rPr>
          <w:color w:val="000000"/>
        </w:rPr>
        <w:t xml:space="preserve"> </w:t>
      </w:r>
      <w:r w:rsidR="00C31DED">
        <w:rPr>
          <w:color w:val="000000"/>
        </w:rPr>
        <w:t>Still deductible for 2026: Restaurants and caterers that provide meals for their staff.</w:t>
      </w:r>
    </w:p>
    <w:p w14:paraId="1FB60163" w14:textId="39E2474C" w:rsidR="00EF0256" w:rsidRDefault="00EF0256" w:rsidP="007E3053">
      <w:pPr>
        <w:pStyle w:val="NormalWeb"/>
        <w:rPr>
          <w:b/>
          <w:bCs/>
          <w:color w:val="000000"/>
        </w:rPr>
      </w:pPr>
      <w:r w:rsidRPr="00EF0256">
        <w:rPr>
          <w:b/>
          <w:bCs/>
          <w:color w:val="000000"/>
        </w:rPr>
        <w:t>202</w:t>
      </w:r>
      <w:r w:rsidR="008024BF">
        <w:rPr>
          <w:b/>
          <w:bCs/>
          <w:color w:val="000000"/>
        </w:rPr>
        <w:t>5</w:t>
      </w:r>
      <w:r w:rsidRPr="00EF0256">
        <w:rPr>
          <w:b/>
          <w:bCs/>
          <w:color w:val="000000"/>
        </w:rPr>
        <w:t xml:space="preserve"> </w:t>
      </w:r>
      <w:r w:rsidR="00E92A3C">
        <w:rPr>
          <w:b/>
          <w:bCs/>
          <w:color w:val="000000"/>
        </w:rPr>
        <w:t xml:space="preserve">Just a </w:t>
      </w:r>
      <w:r w:rsidR="001323FD">
        <w:rPr>
          <w:b/>
          <w:bCs/>
          <w:color w:val="000000"/>
        </w:rPr>
        <w:t>R</w:t>
      </w:r>
      <w:r w:rsidR="00E92A3C">
        <w:rPr>
          <w:b/>
          <w:bCs/>
          <w:color w:val="000000"/>
        </w:rPr>
        <w:t>eminder</w:t>
      </w:r>
    </w:p>
    <w:p w14:paraId="047AC4CA" w14:textId="55D7B482" w:rsidR="00576003" w:rsidRDefault="00576003" w:rsidP="007E3053">
      <w:pPr>
        <w:pStyle w:val="NormalWeb"/>
        <w:rPr>
          <w:color w:val="000000"/>
        </w:rPr>
      </w:pPr>
      <w:r>
        <w:rPr>
          <w:color w:val="000000"/>
        </w:rPr>
        <w:t>All tax information can be sent electronically, via mail or by drop-off. Please call to verify our hours (704-583-9090)</w:t>
      </w:r>
      <w:r w:rsidR="001323FD">
        <w:rPr>
          <w:color w:val="000000"/>
        </w:rPr>
        <w:t xml:space="preserve"> and to receive a link to safely send us your documents.</w:t>
      </w:r>
    </w:p>
    <w:p w14:paraId="610D328A" w14:textId="77777777" w:rsidR="00812E6B" w:rsidRDefault="00812E6B" w:rsidP="00812E6B">
      <w:pPr>
        <w:pStyle w:val="NormalWeb"/>
        <w:rPr>
          <w:color w:val="000000"/>
        </w:rPr>
      </w:pPr>
      <w:r>
        <w:rPr>
          <w:color w:val="000000"/>
        </w:rPr>
        <w:t>We are offering a $5 discount for those only receiving their returns electronically (no paper copy).</w:t>
      </w:r>
    </w:p>
    <w:p w14:paraId="5258B724" w14:textId="77777777" w:rsidR="00812E6B" w:rsidRDefault="00812E6B" w:rsidP="00812E6B">
      <w:pPr>
        <w:pStyle w:val="NormalWeb"/>
        <w:rPr>
          <w:color w:val="000000"/>
        </w:rPr>
      </w:pPr>
      <w:r>
        <w:rPr>
          <w:color w:val="000000"/>
        </w:rPr>
        <w:t>There will be a $100 fee for any changes made after the tax return has already been prepared.</w:t>
      </w:r>
    </w:p>
    <w:p w14:paraId="68365AA2" w14:textId="77777777" w:rsidR="0057034D" w:rsidRPr="007A672A" w:rsidRDefault="0057034D" w:rsidP="007E3053">
      <w:pPr>
        <w:pStyle w:val="NormalWeb"/>
        <w:rPr>
          <w:b/>
          <w:color w:val="000000"/>
        </w:rPr>
      </w:pPr>
      <w:r w:rsidRPr="007A672A">
        <w:rPr>
          <w:b/>
          <w:color w:val="000000"/>
        </w:rPr>
        <w:t xml:space="preserve">W-2 </w:t>
      </w:r>
      <w:r w:rsidR="00573939" w:rsidRPr="007A672A">
        <w:rPr>
          <w:b/>
          <w:color w:val="000000"/>
        </w:rPr>
        <w:t xml:space="preserve">and Form 1099 </w:t>
      </w:r>
      <w:r w:rsidRPr="007A672A">
        <w:rPr>
          <w:b/>
          <w:color w:val="000000"/>
        </w:rPr>
        <w:t>Reporting</w:t>
      </w:r>
    </w:p>
    <w:p w14:paraId="083FF34A" w14:textId="16074118" w:rsidR="0057034D" w:rsidRDefault="00F74298" w:rsidP="007E3053">
      <w:pPr>
        <w:pStyle w:val="NormalWeb"/>
        <w:rPr>
          <w:color w:val="000000"/>
        </w:rPr>
      </w:pPr>
      <w:r w:rsidRPr="007A672A">
        <w:rPr>
          <w:color w:val="000000"/>
        </w:rPr>
        <w:t xml:space="preserve">Employers must have all W-2s </w:t>
      </w:r>
      <w:r w:rsidR="00573939" w:rsidRPr="007A672A">
        <w:rPr>
          <w:color w:val="000000"/>
        </w:rPr>
        <w:t xml:space="preserve">and Form 1099-MISC </w:t>
      </w:r>
      <w:r w:rsidRPr="007A672A">
        <w:rPr>
          <w:b/>
          <w:color w:val="000000"/>
        </w:rPr>
        <w:t>filed</w:t>
      </w:r>
      <w:r w:rsidRPr="007A672A">
        <w:rPr>
          <w:color w:val="000000"/>
        </w:rPr>
        <w:t xml:space="preserve"> by </w:t>
      </w:r>
      <w:r w:rsidR="00E92A3C">
        <w:rPr>
          <w:b/>
          <w:color w:val="000000"/>
        </w:rPr>
        <w:t xml:space="preserve">January 31, </w:t>
      </w:r>
      <w:r w:rsidR="00C31DED">
        <w:rPr>
          <w:b/>
          <w:color w:val="000000"/>
        </w:rPr>
        <w:t>2026,</w:t>
      </w:r>
      <w:r w:rsidRPr="007A672A">
        <w:rPr>
          <w:color w:val="000000"/>
        </w:rPr>
        <w:t xml:space="preserve"> Certain items </w:t>
      </w:r>
      <w:r w:rsidR="00EE4D9D" w:rsidRPr="007A672A">
        <w:rPr>
          <w:color w:val="000000"/>
        </w:rPr>
        <w:t xml:space="preserve">are required to be reported as wages. Such items include </w:t>
      </w:r>
      <w:r w:rsidR="00053C7D" w:rsidRPr="007A672A">
        <w:rPr>
          <w:color w:val="000000"/>
        </w:rPr>
        <w:t xml:space="preserve">non-accountable </w:t>
      </w:r>
      <w:r w:rsidR="00EE4D9D" w:rsidRPr="007A672A">
        <w:rPr>
          <w:color w:val="000000"/>
        </w:rPr>
        <w:t xml:space="preserve">employee business reimbursements, noncash payments of fringe benefits, and taxable cost of life insurance </w:t>
      </w:r>
      <w:r w:rsidR="00D31D27" w:rsidRPr="007A672A">
        <w:rPr>
          <w:color w:val="000000"/>
        </w:rPr>
        <w:t>more than</w:t>
      </w:r>
      <w:r w:rsidR="00EE4D9D" w:rsidRPr="007A672A">
        <w:rPr>
          <w:color w:val="000000"/>
        </w:rPr>
        <w:t xml:space="preserve"> $50,000</w:t>
      </w:r>
      <w:r w:rsidR="00EB0A77">
        <w:rPr>
          <w:color w:val="000000"/>
        </w:rPr>
        <w:t xml:space="preserve"> and employee moving expenses</w:t>
      </w:r>
      <w:r w:rsidR="00EE4D9D" w:rsidRPr="007A672A">
        <w:rPr>
          <w:color w:val="000000"/>
        </w:rPr>
        <w:t xml:space="preserve">. </w:t>
      </w:r>
      <w:r w:rsidRPr="007A672A">
        <w:rPr>
          <w:color w:val="000000"/>
        </w:rPr>
        <w:t xml:space="preserve">If you have paid for any of your </w:t>
      </w:r>
      <w:r w:rsidR="00C31DED" w:rsidRPr="007A672A">
        <w:rPr>
          <w:color w:val="000000"/>
        </w:rPr>
        <w:t>employees’</w:t>
      </w:r>
      <w:r w:rsidR="00EE4D9D" w:rsidRPr="007A672A">
        <w:rPr>
          <w:color w:val="000000"/>
        </w:rPr>
        <w:t xml:space="preserve"> expenses</w:t>
      </w:r>
      <w:r w:rsidR="008D6918" w:rsidRPr="007A672A">
        <w:rPr>
          <w:color w:val="000000"/>
        </w:rPr>
        <w:t xml:space="preserve"> in a non-accountable plan (a plan in</w:t>
      </w:r>
      <w:r w:rsidR="00124A5F" w:rsidRPr="007A672A">
        <w:rPr>
          <w:color w:val="000000"/>
        </w:rPr>
        <w:t xml:space="preserve"> which no documents are received from the employee</w:t>
      </w:r>
      <w:r w:rsidR="008D6918" w:rsidRPr="007A672A">
        <w:rPr>
          <w:color w:val="000000"/>
        </w:rPr>
        <w:t>)</w:t>
      </w:r>
      <w:r w:rsidR="00EE4D9D" w:rsidRPr="007A672A">
        <w:rPr>
          <w:color w:val="000000"/>
        </w:rPr>
        <w:t xml:space="preserve">, please let us know. </w:t>
      </w:r>
      <w:r w:rsidR="00DF0FE8" w:rsidRPr="007A672A">
        <w:rPr>
          <w:color w:val="000000"/>
        </w:rPr>
        <w:t xml:space="preserve">Employer-paid medical insurance should be added to each employee’s W-2 in Box 12 under Code DD. There is no tax </w:t>
      </w:r>
      <w:r w:rsidR="00C31DED" w:rsidRPr="007A672A">
        <w:rPr>
          <w:color w:val="000000"/>
        </w:rPr>
        <w:t>effect</w:t>
      </w:r>
      <w:r w:rsidR="00DF0FE8" w:rsidRPr="007A672A">
        <w:rPr>
          <w:color w:val="000000"/>
        </w:rPr>
        <w:t xml:space="preserve"> from reporting this insurance.</w:t>
      </w:r>
      <w:r w:rsidR="0025137E" w:rsidRPr="007A672A">
        <w:rPr>
          <w:color w:val="000000"/>
        </w:rPr>
        <w:t xml:space="preserve"> Penalties can be assessed by the IRS if not filed timely.</w:t>
      </w:r>
      <w:r w:rsidR="00E754C2">
        <w:rPr>
          <w:color w:val="000000"/>
        </w:rPr>
        <w:t xml:space="preserve"> </w:t>
      </w:r>
      <w:r w:rsidR="00C31DED" w:rsidRPr="00E754C2">
        <w:rPr>
          <w:b/>
          <w:bCs/>
          <w:color w:val="000000"/>
        </w:rPr>
        <w:t>If you are</w:t>
      </w:r>
      <w:r w:rsidR="00E754C2" w:rsidRPr="00E754C2">
        <w:rPr>
          <w:b/>
          <w:bCs/>
          <w:color w:val="000000"/>
        </w:rPr>
        <w:t xml:space="preserve"> issuing more than ten 1099’s, please note that they will need to be filed electronically.</w:t>
      </w:r>
    </w:p>
    <w:p w14:paraId="7DEA0FD7" w14:textId="0DE1AFD5" w:rsidR="00581C37" w:rsidRPr="004C2C19" w:rsidRDefault="00D62108" w:rsidP="007E3053">
      <w:pPr>
        <w:pStyle w:val="NormalWeb"/>
        <w:rPr>
          <w:color w:val="000000"/>
        </w:rPr>
      </w:pPr>
      <w:r>
        <w:rPr>
          <w:color w:val="000000"/>
        </w:rPr>
        <w:t xml:space="preserve">We need to know the </w:t>
      </w:r>
      <w:r w:rsidRPr="00E92A3C">
        <w:rPr>
          <w:b/>
          <w:bCs/>
          <w:color w:val="000000"/>
        </w:rPr>
        <w:t>number of W-2s</w:t>
      </w:r>
      <w:r>
        <w:rPr>
          <w:color w:val="000000"/>
        </w:rPr>
        <w:t xml:space="preserve"> issued to e-file, so please include that number in the information that you provide</w:t>
      </w:r>
      <w:r w:rsidR="00E31A69">
        <w:rPr>
          <w:color w:val="000000"/>
        </w:rPr>
        <w:t xml:space="preserve">. </w:t>
      </w:r>
      <w:r w:rsidR="00E754C2">
        <w:rPr>
          <w:color w:val="000000"/>
        </w:rPr>
        <w:t xml:space="preserve">Please provide copies of all officer W2’s. </w:t>
      </w:r>
      <w:r>
        <w:rPr>
          <w:color w:val="000000"/>
        </w:rPr>
        <w:t xml:space="preserve">Also indicate if you have filed </w:t>
      </w:r>
      <w:r w:rsidR="002176FE">
        <w:rPr>
          <w:color w:val="000000"/>
        </w:rPr>
        <w:t xml:space="preserve">any </w:t>
      </w:r>
      <w:r>
        <w:rPr>
          <w:color w:val="000000"/>
        </w:rPr>
        <w:t>Form 1099’s.</w:t>
      </w:r>
    </w:p>
    <w:p w14:paraId="6A95E942" w14:textId="4443F3BA" w:rsidR="00B57FE6" w:rsidRDefault="006374C9" w:rsidP="007E3053">
      <w:pPr>
        <w:pStyle w:val="NormalWeb"/>
        <w:rPr>
          <w:b/>
          <w:color w:val="000000"/>
        </w:rPr>
      </w:pPr>
      <w:r w:rsidRPr="007A672A">
        <w:rPr>
          <w:b/>
          <w:color w:val="000000"/>
        </w:rPr>
        <w:t>Business Tax Returns</w:t>
      </w:r>
      <w:r w:rsidR="00573939" w:rsidRPr="007A672A">
        <w:rPr>
          <w:b/>
          <w:color w:val="000000"/>
        </w:rPr>
        <w:t xml:space="preserve"> </w:t>
      </w:r>
    </w:p>
    <w:p w14:paraId="14227DCB" w14:textId="07114CDB" w:rsidR="006374C9" w:rsidRDefault="00D42C56" w:rsidP="007E3053">
      <w:pPr>
        <w:pStyle w:val="NormalWeb"/>
        <w:rPr>
          <w:color w:val="000000"/>
        </w:rPr>
      </w:pPr>
      <w:r>
        <w:rPr>
          <w:b/>
          <w:color w:val="000000"/>
        </w:rPr>
        <w:t>Partnership</w:t>
      </w:r>
      <w:r w:rsidR="006374C9" w:rsidRPr="007A672A">
        <w:rPr>
          <w:color w:val="000000"/>
        </w:rPr>
        <w:t xml:space="preserve"> tax returns are due on </w:t>
      </w:r>
      <w:r w:rsidR="00A14420">
        <w:rPr>
          <w:b/>
          <w:bCs/>
          <w:color w:val="000000"/>
        </w:rPr>
        <w:t>March</w:t>
      </w:r>
      <w:r w:rsidR="006374C9" w:rsidRPr="005A218D">
        <w:rPr>
          <w:b/>
          <w:bCs/>
          <w:color w:val="000000"/>
        </w:rPr>
        <w:t xml:space="preserve"> 1</w:t>
      </w:r>
      <w:r w:rsidR="00F90688">
        <w:rPr>
          <w:b/>
          <w:bCs/>
          <w:color w:val="000000"/>
        </w:rPr>
        <w:t>6</w:t>
      </w:r>
      <w:r w:rsidR="0027695C" w:rsidRPr="005A218D">
        <w:rPr>
          <w:b/>
          <w:bCs/>
          <w:color w:val="000000"/>
        </w:rPr>
        <w:t>, 20</w:t>
      </w:r>
      <w:r w:rsidR="00054A3C" w:rsidRPr="005A218D">
        <w:rPr>
          <w:b/>
          <w:bCs/>
          <w:color w:val="000000"/>
        </w:rPr>
        <w:t>2</w:t>
      </w:r>
      <w:r w:rsidR="00F90688">
        <w:rPr>
          <w:b/>
          <w:bCs/>
          <w:color w:val="000000"/>
        </w:rPr>
        <w:t>6</w:t>
      </w:r>
      <w:r w:rsidR="00E31A69" w:rsidRPr="007A672A">
        <w:rPr>
          <w:color w:val="000000"/>
        </w:rPr>
        <w:t xml:space="preserve">. </w:t>
      </w:r>
      <w:r w:rsidR="006374C9" w:rsidRPr="007A672A">
        <w:rPr>
          <w:color w:val="000000"/>
        </w:rPr>
        <w:t xml:space="preserve">We require this </w:t>
      </w:r>
      <w:r w:rsidR="0027695C" w:rsidRPr="007A672A">
        <w:rPr>
          <w:color w:val="000000"/>
        </w:rPr>
        <w:t xml:space="preserve">information by </w:t>
      </w:r>
      <w:r w:rsidR="001323FD">
        <w:rPr>
          <w:color w:val="000000"/>
        </w:rPr>
        <w:t>Mon</w:t>
      </w:r>
      <w:r w:rsidR="00F17207" w:rsidRPr="007A672A">
        <w:rPr>
          <w:color w:val="000000"/>
        </w:rPr>
        <w:t>day</w:t>
      </w:r>
      <w:r w:rsidR="005A218D">
        <w:rPr>
          <w:color w:val="000000"/>
        </w:rPr>
        <w:t>,</w:t>
      </w:r>
      <w:r w:rsidR="00F17207" w:rsidRPr="007A672A">
        <w:rPr>
          <w:color w:val="000000"/>
        </w:rPr>
        <w:t xml:space="preserve"> </w:t>
      </w:r>
      <w:r w:rsidR="00A14420">
        <w:rPr>
          <w:b/>
          <w:bCs/>
          <w:color w:val="000000"/>
        </w:rPr>
        <w:t>February</w:t>
      </w:r>
      <w:r w:rsidR="00FD1A5B" w:rsidRPr="005A1D5A">
        <w:rPr>
          <w:b/>
          <w:bCs/>
          <w:color w:val="000000"/>
        </w:rPr>
        <w:t xml:space="preserve"> </w:t>
      </w:r>
      <w:r w:rsidR="004C2C19">
        <w:rPr>
          <w:b/>
          <w:bCs/>
          <w:color w:val="000000"/>
        </w:rPr>
        <w:t>1</w:t>
      </w:r>
      <w:r w:rsidR="00F90688">
        <w:rPr>
          <w:b/>
          <w:bCs/>
          <w:color w:val="000000"/>
        </w:rPr>
        <w:t>6</w:t>
      </w:r>
      <w:r w:rsidR="0027695C" w:rsidRPr="005A1D5A">
        <w:rPr>
          <w:b/>
          <w:bCs/>
          <w:color w:val="000000"/>
        </w:rPr>
        <w:t xml:space="preserve">, </w:t>
      </w:r>
      <w:r w:rsidR="00581C37" w:rsidRPr="005A1D5A">
        <w:rPr>
          <w:b/>
          <w:bCs/>
          <w:color w:val="000000"/>
        </w:rPr>
        <w:t>202</w:t>
      </w:r>
      <w:r w:rsidR="00F90688">
        <w:rPr>
          <w:b/>
          <w:bCs/>
          <w:color w:val="000000"/>
        </w:rPr>
        <w:t>6</w:t>
      </w:r>
      <w:r w:rsidR="00581C37">
        <w:rPr>
          <w:b/>
          <w:bCs/>
          <w:color w:val="000000"/>
        </w:rPr>
        <w:t>,</w:t>
      </w:r>
      <w:r w:rsidR="005E6710">
        <w:rPr>
          <w:b/>
          <w:bCs/>
          <w:color w:val="000000"/>
        </w:rPr>
        <w:t xml:space="preserve"> </w:t>
      </w:r>
      <w:r w:rsidR="006374C9" w:rsidRPr="007A672A">
        <w:rPr>
          <w:color w:val="000000"/>
        </w:rPr>
        <w:t>to ensure that your tax returns will be filed timely and accurately</w:t>
      </w:r>
      <w:r w:rsidR="00C22E29" w:rsidRPr="007A672A">
        <w:rPr>
          <w:color w:val="000000"/>
        </w:rPr>
        <w:t>.</w:t>
      </w:r>
      <w:r w:rsidR="006374C9" w:rsidRPr="007A672A">
        <w:rPr>
          <w:color w:val="000000"/>
        </w:rPr>
        <w:t xml:space="preserve"> </w:t>
      </w:r>
      <w:r w:rsidR="00C22E29" w:rsidRPr="007A672A">
        <w:rPr>
          <w:color w:val="000000"/>
        </w:rPr>
        <w:t xml:space="preserve">Extensions for both </w:t>
      </w:r>
      <w:r w:rsidR="00A14420">
        <w:rPr>
          <w:color w:val="000000"/>
        </w:rPr>
        <w:t xml:space="preserve">federal and state(s) </w:t>
      </w:r>
      <w:r w:rsidR="00C22E29" w:rsidRPr="007A672A">
        <w:rPr>
          <w:color w:val="000000"/>
        </w:rPr>
        <w:t xml:space="preserve">will extend the time to file until </w:t>
      </w:r>
      <w:r w:rsidR="00A14420">
        <w:rPr>
          <w:color w:val="000000"/>
        </w:rPr>
        <w:t>September</w:t>
      </w:r>
      <w:r w:rsidR="00C22E29" w:rsidRPr="007A672A">
        <w:rPr>
          <w:color w:val="000000"/>
        </w:rPr>
        <w:t xml:space="preserve"> 1</w:t>
      </w:r>
      <w:r w:rsidR="00C609F4">
        <w:rPr>
          <w:color w:val="000000"/>
        </w:rPr>
        <w:t>5</w:t>
      </w:r>
      <w:r w:rsidR="00C22E29" w:rsidRPr="007A672A">
        <w:rPr>
          <w:color w:val="000000"/>
        </w:rPr>
        <w:t>, 20</w:t>
      </w:r>
      <w:r w:rsidR="00054A3C">
        <w:rPr>
          <w:color w:val="000000"/>
        </w:rPr>
        <w:t>2</w:t>
      </w:r>
      <w:r w:rsidR="00F90688">
        <w:rPr>
          <w:color w:val="000000"/>
        </w:rPr>
        <w:t>6</w:t>
      </w:r>
      <w:r w:rsidR="00C22E29" w:rsidRPr="007A672A">
        <w:rPr>
          <w:color w:val="000000"/>
        </w:rPr>
        <w:t>.</w:t>
      </w:r>
      <w:r w:rsidR="00864F79">
        <w:rPr>
          <w:color w:val="000000"/>
        </w:rPr>
        <w:t xml:space="preserve"> Federal extensions are available for </w:t>
      </w:r>
      <w:r w:rsidR="00581C37">
        <w:rPr>
          <w:color w:val="000000"/>
        </w:rPr>
        <w:t>$1</w:t>
      </w:r>
      <w:r w:rsidR="00F90688">
        <w:rPr>
          <w:color w:val="000000"/>
        </w:rPr>
        <w:t>20</w:t>
      </w:r>
      <w:r w:rsidR="00581C37">
        <w:rPr>
          <w:color w:val="000000"/>
        </w:rPr>
        <w:t>,</w:t>
      </w:r>
      <w:r w:rsidR="005E6710">
        <w:rPr>
          <w:color w:val="000000"/>
        </w:rPr>
        <w:t xml:space="preserve"> </w:t>
      </w:r>
      <w:r w:rsidR="00864F79">
        <w:rPr>
          <w:color w:val="000000"/>
        </w:rPr>
        <w:t>and each state</w:t>
      </w:r>
      <w:r w:rsidR="00054A3C">
        <w:rPr>
          <w:color w:val="000000"/>
        </w:rPr>
        <w:t xml:space="preserve"> or city (if applicable)</w:t>
      </w:r>
      <w:r w:rsidR="00864F79">
        <w:rPr>
          <w:color w:val="000000"/>
        </w:rPr>
        <w:t xml:space="preserve"> extension will be $</w:t>
      </w:r>
      <w:r w:rsidR="00F578B7">
        <w:rPr>
          <w:color w:val="000000"/>
        </w:rPr>
        <w:t>1</w:t>
      </w:r>
      <w:r w:rsidR="00F90688">
        <w:rPr>
          <w:color w:val="000000"/>
        </w:rPr>
        <w:t>20</w:t>
      </w:r>
      <w:r w:rsidR="00864F79">
        <w:rPr>
          <w:color w:val="000000"/>
        </w:rPr>
        <w:t xml:space="preserve"> additional.</w:t>
      </w:r>
    </w:p>
    <w:p w14:paraId="79A03AAD" w14:textId="77777777" w:rsidR="00EE4D9D" w:rsidRPr="007A672A" w:rsidRDefault="00EE4D9D" w:rsidP="007E3053">
      <w:pPr>
        <w:pStyle w:val="NormalWeb"/>
        <w:rPr>
          <w:b/>
          <w:color w:val="000000"/>
        </w:rPr>
      </w:pPr>
      <w:r w:rsidRPr="007A672A">
        <w:rPr>
          <w:b/>
          <w:color w:val="000000"/>
        </w:rPr>
        <w:lastRenderedPageBreak/>
        <w:t>Business Personal Property</w:t>
      </w:r>
    </w:p>
    <w:p w14:paraId="12F7EF2B" w14:textId="2695BA4E" w:rsidR="008D6918" w:rsidRDefault="00EE4D9D" w:rsidP="007E3053">
      <w:pPr>
        <w:pStyle w:val="NormalWeb"/>
        <w:rPr>
          <w:color w:val="000000"/>
        </w:rPr>
      </w:pPr>
      <w:r w:rsidRPr="007A672A">
        <w:rPr>
          <w:color w:val="000000"/>
        </w:rPr>
        <w:t>All</w:t>
      </w:r>
      <w:r w:rsidR="00DF0FE8" w:rsidRPr="007A672A">
        <w:rPr>
          <w:color w:val="000000"/>
        </w:rPr>
        <w:t xml:space="preserve"> </w:t>
      </w:r>
      <w:r w:rsidRPr="007A672A">
        <w:rPr>
          <w:color w:val="000000"/>
        </w:rPr>
        <w:t xml:space="preserve">business entities are required to report </w:t>
      </w:r>
      <w:r w:rsidR="00036B31" w:rsidRPr="007A672A">
        <w:rPr>
          <w:color w:val="000000"/>
        </w:rPr>
        <w:t>their business personal property listing ea</w:t>
      </w:r>
      <w:r w:rsidR="00E62BE6" w:rsidRPr="007A672A">
        <w:rPr>
          <w:color w:val="000000"/>
        </w:rPr>
        <w:t xml:space="preserve">ch year to the respective </w:t>
      </w:r>
      <w:r w:rsidR="00C31DED" w:rsidRPr="007A672A">
        <w:rPr>
          <w:color w:val="000000"/>
        </w:rPr>
        <w:t>authorities</w:t>
      </w:r>
      <w:r w:rsidR="00E62BE6" w:rsidRPr="007A672A">
        <w:rPr>
          <w:color w:val="000000"/>
        </w:rPr>
        <w:t xml:space="preserve"> regardless of whether the client owns fixed assets. </w:t>
      </w:r>
      <w:r w:rsidR="00124A5F" w:rsidRPr="007A672A">
        <w:rPr>
          <w:color w:val="000000"/>
        </w:rPr>
        <w:t>This listing consists of certain fixed assets within the business and any lease obligations for assets used within the business</w:t>
      </w:r>
      <w:r w:rsidR="005A218D">
        <w:rPr>
          <w:color w:val="000000"/>
        </w:rPr>
        <w:t xml:space="preserve"> and office supplies</w:t>
      </w:r>
      <w:r w:rsidR="00124A5F" w:rsidRPr="007A672A">
        <w:rPr>
          <w:color w:val="000000"/>
        </w:rPr>
        <w:t xml:space="preserve">. </w:t>
      </w:r>
      <w:r w:rsidR="007B3EF7" w:rsidRPr="007A672A">
        <w:rPr>
          <w:color w:val="000000"/>
        </w:rPr>
        <w:t>Our</w:t>
      </w:r>
      <w:r w:rsidR="00124A5F" w:rsidRPr="007A672A">
        <w:rPr>
          <w:color w:val="000000"/>
        </w:rPr>
        <w:t xml:space="preserve"> cost for preparing and submitting your business </w:t>
      </w:r>
      <w:r w:rsidR="007B3EF7" w:rsidRPr="007A672A">
        <w:rPr>
          <w:color w:val="000000"/>
        </w:rPr>
        <w:t>personal property li</w:t>
      </w:r>
      <w:r w:rsidR="00A818BD" w:rsidRPr="007A672A">
        <w:rPr>
          <w:color w:val="000000"/>
        </w:rPr>
        <w:t>sting is</w:t>
      </w:r>
      <w:r w:rsidR="002176FE">
        <w:rPr>
          <w:color w:val="000000"/>
        </w:rPr>
        <w:t xml:space="preserve"> normally between </w:t>
      </w:r>
      <w:r w:rsidR="00A818BD" w:rsidRPr="007A672A">
        <w:rPr>
          <w:color w:val="000000"/>
        </w:rPr>
        <w:t>$</w:t>
      </w:r>
      <w:r w:rsidR="00F17207" w:rsidRPr="007A672A">
        <w:rPr>
          <w:color w:val="000000"/>
        </w:rPr>
        <w:t>1</w:t>
      </w:r>
      <w:r w:rsidR="00C609F4">
        <w:rPr>
          <w:color w:val="000000"/>
        </w:rPr>
        <w:t>8</w:t>
      </w:r>
      <w:r w:rsidR="00F90688">
        <w:rPr>
          <w:color w:val="000000"/>
        </w:rPr>
        <w:t>7</w:t>
      </w:r>
      <w:r w:rsidR="00D803CE">
        <w:rPr>
          <w:color w:val="000000"/>
        </w:rPr>
        <w:t xml:space="preserve"> to $</w:t>
      </w:r>
      <w:r w:rsidR="008A2610">
        <w:rPr>
          <w:color w:val="000000"/>
        </w:rPr>
        <w:t>2</w:t>
      </w:r>
      <w:r w:rsidR="00F90688">
        <w:rPr>
          <w:color w:val="000000"/>
        </w:rPr>
        <w:t>61</w:t>
      </w:r>
      <w:r w:rsidR="002176FE">
        <w:rPr>
          <w:color w:val="000000"/>
        </w:rPr>
        <w:t xml:space="preserve">; can be more </w:t>
      </w:r>
      <w:r w:rsidR="00F17207" w:rsidRPr="007A672A">
        <w:rPr>
          <w:color w:val="000000"/>
        </w:rPr>
        <w:t>depending on the complexity and activity of fixed assets</w:t>
      </w:r>
      <w:r w:rsidR="00382382" w:rsidRPr="007A672A">
        <w:rPr>
          <w:color w:val="000000"/>
        </w:rPr>
        <w:t>.</w:t>
      </w:r>
      <w:r w:rsidR="00382382" w:rsidRPr="007A672A">
        <w:rPr>
          <w:b/>
          <w:color w:val="000000"/>
        </w:rPr>
        <w:t xml:space="preserve"> </w:t>
      </w:r>
    </w:p>
    <w:p w14:paraId="4C9F02E3" w14:textId="77777777" w:rsidR="00124A5F" w:rsidRPr="007A672A" w:rsidRDefault="00124A5F" w:rsidP="007E3053">
      <w:pPr>
        <w:pStyle w:val="NormalWeb"/>
        <w:rPr>
          <w:color w:val="000000"/>
        </w:rPr>
      </w:pPr>
      <w:r w:rsidRPr="007A672A">
        <w:rPr>
          <w:color w:val="000000"/>
        </w:rPr>
        <w:t>The following paragraphs detail the extension and return due dates for North and South Carolina.</w:t>
      </w:r>
    </w:p>
    <w:p w14:paraId="0B3E9622" w14:textId="5F05CDB9" w:rsidR="007B3EF7" w:rsidRPr="007A672A" w:rsidRDefault="00E62BE6" w:rsidP="007E3053">
      <w:pPr>
        <w:pStyle w:val="NormalWeb"/>
        <w:rPr>
          <w:color w:val="000000"/>
        </w:rPr>
      </w:pPr>
      <w:r w:rsidRPr="007A672A">
        <w:rPr>
          <w:b/>
          <w:color w:val="000000"/>
        </w:rPr>
        <w:t>North Carolina</w:t>
      </w:r>
      <w:r w:rsidRPr="007A672A">
        <w:rPr>
          <w:color w:val="000000"/>
        </w:rPr>
        <w:t xml:space="preserve"> </w:t>
      </w:r>
      <w:r w:rsidR="00124A5F" w:rsidRPr="007A672A">
        <w:rPr>
          <w:color w:val="000000"/>
        </w:rPr>
        <w:t xml:space="preserve">– The </w:t>
      </w:r>
      <w:r w:rsidR="00036B31" w:rsidRPr="007A672A">
        <w:rPr>
          <w:color w:val="000000"/>
        </w:rPr>
        <w:t xml:space="preserve">due dates vary per county but are </w:t>
      </w:r>
      <w:r w:rsidR="00D31D27" w:rsidRPr="007A672A">
        <w:rPr>
          <w:color w:val="000000"/>
        </w:rPr>
        <w:t>between</w:t>
      </w:r>
      <w:r w:rsidR="00036B31" w:rsidRPr="007A672A">
        <w:rPr>
          <w:color w:val="000000"/>
        </w:rPr>
        <w:t xml:space="preserve"> January 31</w:t>
      </w:r>
      <w:r w:rsidR="00036B31" w:rsidRPr="007A672A">
        <w:rPr>
          <w:color w:val="000000"/>
          <w:vertAlign w:val="superscript"/>
        </w:rPr>
        <w:t>st</w:t>
      </w:r>
      <w:r w:rsidR="00036B31" w:rsidRPr="007A672A">
        <w:rPr>
          <w:color w:val="000000"/>
        </w:rPr>
        <w:t xml:space="preserve"> and April 15</w:t>
      </w:r>
      <w:r w:rsidR="00036B31" w:rsidRPr="007A672A">
        <w:rPr>
          <w:color w:val="000000"/>
          <w:vertAlign w:val="superscript"/>
        </w:rPr>
        <w:t>th</w:t>
      </w:r>
      <w:r w:rsidR="00036B31" w:rsidRPr="007A672A">
        <w:rPr>
          <w:color w:val="000000"/>
        </w:rPr>
        <w:t>. The due date for Mecklenburg County is January 31</w:t>
      </w:r>
      <w:r w:rsidR="00036B31" w:rsidRPr="007A672A">
        <w:rPr>
          <w:color w:val="000000"/>
          <w:vertAlign w:val="superscript"/>
        </w:rPr>
        <w:t>st</w:t>
      </w:r>
      <w:r w:rsidR="00036B31" w:rsidRPr="007A672A">
        <w:rPr>
          <w:color w:val="000000"/>
        </w:rPr>
        <w:t xml:space="preserve">. </w:t>
      </w:r>
      <w:r w:rsidR="00124A5F" w:rsidRPr="007A672A">
        <w:rPr>
          <w:color w:val="000000"/>
        </w:rPr>
        <w:t>Extensions are available for North Carolina.</w:t>
      </w:r>
      <w:r w:rsidR="00124A5F" w:rsidRPr="007A672A">
        <w:rPr>
          <w:b/>
          <w:color w:val="000000"/>
        </w:rPr>
        <w:t xml:space="preserve"> </w:t>
      </w:r>
      <w:r w:rsidR="007B3EF7" w:rsidRPr="007A672A">
        <w:rPr>
          <w:color w:val="000000"/>
        </w:rPr>
        <w:t xml:space="preserve">Preparing and submitting an extension </w:t>
      </w:r>
      <w:r w:rsidR="00E31A69">
        <w:rPr>
          <w:color w:val="000000"/>
        </w:rPr>
        <w:t>is due</w:t>
      </w:r>
      <w:r w:rsidR="007B3EF7" w:rsidRPr="007A672A">
        <w:rPr>
          <w:color w:val="000000"/>
        </w:rPr>
        <w:t xml:space="preserve"> on or before January 31</w:t>
      </w:r>
      <w:r w:rsidR="007B3EF7" w:rsidRPr="007A672A">
        <w:rPr>
          <w:color w:val="000000"/>
          <w:vertAlign w:val="superscript"/>
        </w:rPr>
        <w:t>st</w:t>
      </w:r>
      <w:r w:rsidR="007B3EF7" w:rsidRPr="007A672A">
        <w:rPr>
          <w:color w:val="000000"/>
        </w:rPr>
        <w:t>. Our fee is $</w:t>
      </w:r>
      <w:r w:rsidR="00F578B7">
        <w:rPr>
          <w:color w:val="000000"/>
        </w:rPr>
        <w:t>1</w:t>
      </w:r>
      <w:r w:rsidR="00746007">
        <w:rPr>
          <w:color w:val="000000"/>
        </w:rPr>
        <w:t>20</w:t>
      </w:r>
      <w:r w:rsidR="007B3EF7" w:rsidRPr="007A672A">
        <w:rPr>
          <w:color w:val="000000"/>
        </w:rPr>
        <w:t xml:space="preserve">. </w:t>
      </w:r>
      <w:r w:rsidR="00C42C78" w:rsidRPr="007A672A">
        <w:rPr>
          <w:color w:val="000000"/>
        </w:rPr>
        <w:t xml:space="preserve">If you would like us to prepare your business personal property listing </w:t>
      </w:r>
      <w:r w:rsidR="00F578B7">
        <w:rPr>
          <w:color w:val="000000"/>
        </w:rPr>
        <w:t xml:space="preserve">the information is due to us by </w:t>
      </w:r>
      <w:r w:rsidR="00C609F4">
        <w:rPr>
          <w:color w:val="000000"/>
        </w:rPr>
        <w:t>Monday</w:t>
      </w:r>
      <w:r w:rsidR="0082013C">
        <w:rPr>
          <w:color w:val="000000"/>
        </w:rPr>
        <w:t>,</w:t>
      </w:r>
      <w:r w:rsidR="00F578B7">
        <w:rPr>
          <w:color w:val="000000"/>
        </w:rPr>
        <w:t xml:space="preserve"> January </w:t>
      </w:r>
      <w:r w:rsidR="00746007">
        <w:rPr>
          <w:color w:val="000000"/>
        </w:rPr>
        <w:t>19</w:t>
      </w:r>
      <w:r w:rsidR="00F578B7">
        <w:rPr>
          <w:color w:val="000000"/>
        </w:rPr>
        <w:t>, 202</w:t>
      </w:r>
      <w:r w:rsidR="00746007">
        <w:rPr>
          <w:color w:val="000000"/>
        </w:rPr>
        <w:t>6</w:t>
      </w:r>
      <w:bookmarkStart w:id="1" w:name="_Hlk152677660"/>
      <w:r w:rsidR="00382382">
        <w:rPr>
          <w:color w:val="000000"/>
        </w:rPr>
        <w:t xml:space="preserve">. </w:t>
      </w:r>
      <w:r w:rsidR="00F578B7">
        <w:rPr>
          <w:color w:val="000000"/>
        </w:rPr>
        <w:t>E</w:t>
      </w:r>
      <w:r w:rsidR="00C42C78" w:rsidRPr="007A672A">
        <w:rPr>
          <w:color w:val="000000"/>
        </w:rPr>
        <w:t>xtension</w:t>
      </w:r>
      <w:r w:rsidR="00E754C2">
        <w:rPr>
          <w:color w:val="000000"/>
        </w:rPr>
        <w:t xml:space="preserve"> requests</w:t>
      </w:r>
      <w:r w:rsidR="00F578B7">
        <w:rPr>
          <w:color w:val="000000"/>
        </w:rPr>
        <w:t xml:space="preserve"> are </w:t>
      </w:r>
      <w:r w:rsidR="00F17207" w:rsidRPr="007A672A">
        <w:rPr>
          <w:color w:val="000000"/>
        </w:rPr>
        <w:t xml:space="preserve">due to us </w:t>
      </w:r>
      <w:r w:rsidR="00C42C78" w:rsidRPr="007A672A">
        <w:rPr>
          <w:color w:val="000000"/>
        </w:rPr>
        <w:t xml:space="preserve">by </w:t>
      </w:r>
      <w:r w:rsidR="00746007">
        <w:rPr>
          <w:color w:val="000000"/>
        </w:rPr>
        <w:t>Friday</w:t>
      </w:r>
      <w:r w:rsidR="00C42C78" w:rsidRPr="007A672A">
        <w:rPr>
          <w:color w:val="000000"/>
        </w:rPr>
        <w:t xml:space="preserve">, January </w:t>
      </w:r>
      <w:r w:rsidR="007A672A" w:rsidRPr="007A672A">
        <w:rPr>
          <w:color w:val="000000"/>
        </w:rPr>
        <w:t>2</w:t>
      </w:r>
      <w:r w:rsidR="00C609F4">
        <w:rPr>
          <w:color w:val="000000"/>
        </w:rPr>
        <w:t>3</w:t>
      </w:r>
      <w:r w:rsidR="00F578B7">
        <w:rPr>
          <w:color w:val="000000"/>
        </w:rPr>
        <w:t>, 202</w:t>
      </w:r>
      <w:r w:rsidR="00746007">
        <w:rPr>
          <w:color w:val="000000"/>
        </w:rPr>
        <w:t>6</w:t>
      </w:r>
      <w:r w:rsidR="00F578B7">
        <w:rPr>
          <w:color w:val="000000"/>
        </w:rPr>
        <w:t>.</w:t>
      </w:r>
      <w:bookmarkEnd w:id="1"/>
    </w:p>
    <w:p w14:paraId="7B125DC1" w14:textId="7FFC4C09" w:rsidR="00C42C78" w:rsidRPr="007A672A" w:rsidRDefault="00DF0FE8" w:rsidP="00C42C78">
      <w:pPr>
        <w:pStyle w:val="NormalWeb"/>
        <w:rPr>
          <w:color w:val="000000"/>
        </w:rPr>
      </w:pPr>
      <w:r w:rsidRPr="007A672A">
        <w:rPr>
          <w:b/>
          <w:color w:val="000000"/>
        </w:rPr>
        <w:t>South Carolina</w:t>
      </w:r>
      <w:r w:rsidRPr="007A672A">
        <w:rPr>
          <w:color w:val="000000"/>
        </w:rPr>
        <w:t xml:space="preserve"> </w:t>
      </w:r>
      <w:r w:rsidR="00124A5F" w:rsidRPr="007A672A">
        <w:rPr>
          <w:color w:val="000000"/>
        </w:rPr>
        <w:t xml:space="preserve">- The </w:t>
      </w:r>
      <w:r w:rsidR="00E62BE6" w:rsidRPr="007A672A">
        <w:rPr>
          <w:color w:val="000000"/>
        </w:rPr>
        <w:t>due dates are March 1</w:t>
      </w:r>
      <w:r w:rsidR="00746007">
        <w:rPr>
          <w:color w:val="000000"/>
        </w:rPr>
        <w:t>6</w:t>
      </w:r>
      <w:r w:rsidR="00E62BE6" w:rsidRPr="007A672A">
        <w:rPr>
          <w:color w:val="000000"/>
          <w:vertAlign w:val="superscript"/>
        </w:rPr>
        <w:t>th</w:t>
      </w:r>
      <w:r w:rsidR="00E62BE6" w:rsidRPr="007A672A">
        <w:rPr>
          <w:color w:val="000000"/>
        </w:rPr>
        <w:t xml:space="preserve"> or April 1</w:t>
      </w:r>
      <w:r w:rsidR="0092474D">
        <w:rPr>
          <w:color w:val="000000"/>
        </w:rPr>
        <w:t>5</w:t>
      </w:r>
      <w:r w:rsidR="00E62BE6" w:rsidRPr="007A672A">
        <w:rPr>
          <w:color w:val="000000"/>
          <w:vertAlign w:val="superscript"/>
        </w:rPr>
        <w:t>th</w:t>
      </w:r>
      <w:r w:rsidR="00E62BE6" w:rsidRPr="007A672A">
        <w:rPr>
          <w:color w:val="000000"/>
        </w:rPr>
        <w:t xml:space="preserve"> depending on the filing date of the federal return. </w:t>
      </w:r>
      <w:r w:rsidR="00053C7D" w:rsidRPr="007A672A">
        <w:rPr>
          <w:color w:val="000000"/>
        </w:rPr>
        <w:t xml:space="preserve">Extensions are not available for South Carolina. </w:t>
      </w:r>
      <w:r w:rsidR="00F17207" w:rsidRPr="007A672A">
        <w:rPr>
          <w:color w:val="000000"/>
        </w:rPr>
        <w:t xml:space="preserve">If you would like us to prepare your business personal property listing or related extension the information is due to us by </w:t>
      </w:r>
      <w:r w:rsidR="00812E6B">
        <w:rPr>
          <w:color w:val="000000"/>
        </w:rPr>
        <w:t>Monday</w:t>
      </w:r>
      <w:r w:rsidR="00C42C78" w:rsidRPr="007A672A">
        <w:rPr>
          <w:color w:val="000000"/>
        </w:rPr>
        <w:t xml:space="preserve">, February </w:t>
      </w:r>
      <w:r w:rsidR="00B57FE6">
        <w:rPr>
          <w:color w:val="000000"/>
        </w:rPr>
        <w:t>1</w:t>
      </w:r>
      <w:r w:rsidR="00746007">
        <w:rPr>
          <w:color w:val="000000"/>
        </w:rPr>
        <w:t>6</w:t>
      </w:r>
      <w:r w:rsidR="001323FD">
        <w:rPr>
          <w:color w:val="000000"/>
        </w:rPr>
        <w:t xml:space="preserve">, </w:t>
      </w:r>
      <w:r w:rsidR="00C31DED">
        <w:rPr>
          <w:color w:val="000000"/>
        </w:rPr>
        <w:t>2026,</w:t>
      </w:r>
      <w:r w:rsidR="0027695C" w:rsidRPr="007A672A">
        <w:rPr>
          <w:color w:val="000000"/>
          <w:vertAlign w:val="superscript"/>
        </w:rPr>
        <w:t xml:space="preserve"> </w:t>
      </w:r>
      <w:r w:rsidR="00C42C78" w:rsidRPr="007A672A">
        <w:rPr>
          <w:color w:val="000000"/>
        </w:rPr>
        <w:t xml:space="preserve">or </w:t>
      </w:r>
      <w:r w:rsidR="00812E6B">
        <w:rPr>
          <w:color w:val="000000"/>
        </w:rPr>
        <w:t>Monday</w:t>
      </w:r>
      <w:r w:rsidR="00C42C78" w:rsidRPr="007A672A">
        <w:rPr>
          <w:color w:val="000000"/>
        </w:rPr>
        <w:t xml:space="preserve">, March </w:t>
      </w:r>
      <w:r w:rsidR="00B57FE6">
        <w:rPr>
          <w:color w:val="000000"/>
        </w:rPr>
        <w:t>1</w:t>
      </w:r>
      <w:r w:rsidR="00746007">
        <w:rPr>
          <w:color w:val="000000"/>
        </w:rPr>
        <w:t>6</w:t>
      </w:r>
      <w:r w:rsidR="001323FD">
        <w:rPr>
          <w:color w:val="000000"/>
        </w:rPr>
        <w:t>, 202</w:t>
      </w:r>
      <w:r w:rsidR="00746007">
        <w:rPr>
          <w:color w:val="000000"/>
        </w:rPr>
        <w:t>6</w:t>
      </w:r>
      <w:r w:rsidR="006B5340" w:rsidRPr="007A672A">
        <w:rPr>
          <w:color w:val="000000"/>
        </w:rPr>
        <w:t>,</w:t>
      </w:r>
      <w:r w:rsidR="00C42C78" w:rsidRPr="007A672A">
        <w:rPr>
          <w:color w:val="000000"/>
        </w:rPr>
        <w:t xml:space="preserve"> respectively.</w:t>
      </w:r>
    </w:p>
    <w:p w14:paraId="0AA3B94A" w14:textId="2E4F07FF" w:rsidR="0020735B" w:rsidRPr="007A672A" w:rsidRDefault="0020735B" w:rsidP="0020735B">
      <w:pPr>
        <w:pStyle w:val="NormalWeb"/>
        <w:rPr>
          <w:color w:val="000000"/>
        </w:rPr>
      </w:pPr>
      <w:r w:rsidRPr="007A672A">
        <w:rPr>
          <w:b/>
          <w:bCs/>
          <w:color w:val="000000"/>
        </w:rPr>
        <w:t>Property Purchased by Businesses</w:t>
      </w:r>
    </w:p>
    <w:p w14:paraId="46080F3E" w14:textId="21D25DF4" w:rsidR="006B5340" w:rsidRPr="007A672A" w:rsidRDefault="006B5340" w:rsidP="0020735B">
      <w:pPr>
        <w:pStyle w:val="NormalWeb"/>
        <w:rPr>
          <w:color w:val="000000"/>
        </w:rPr>
      </w:pPr>
      <w:r w:rsidRPr="007A672A">
        <w:rPr>
          <w:color w:val="000000"/>
        </w:rPr>
        <w:t>Just a reminder that all business</w:t>
      </w:r>
      <w:r w:rsidR="0020735B" w:rsidRPr="007A672A">
        <w:rPr>
          <w:color w:val="000000"/>
        </w:rPr>
        <w:t xml:space="preserve"> taxpayers must have, at a minimum, a written capitalization policy tha</w:t>
      </w:r>
      <w:r w:rsidRPr="007A672A">
        <w:rPr>
          <w:color w:val="000000"/>
        </w:rPr>
        <w:t xml:space="preserve">t they follow for book purposes. </w:t>
      </w:r>
      <w:r w:rsidR="0020735B" w:rsidRPr="007A672A">
        <w:rPr>
          <w:color w:val="000000"/>
        </w:rPr>
        <w:t xml:space="preserve">If this is something your business does not currently have, </w:t>
      </w:r>
      <w:r w:rsidRPr="007A672A">
        <w:rPr>
          <w:color w:val="000000"/>
        </w:rPr>
        <w:t>we</w:t>
      </w:r>
      <w:r w:rsidR="0020735B" w:rsidRPr="007A672A">
        <w:rPr>
          <w:color w:val="000000"/>
        </w:rPr>
        <w:t xml:space="preserve"> can help you establish a policy. </w:t>
      </w:r>
      <w:r w:rsidRPr="007A672A">
        <w:rPr>
          <w:color w:val="000000"/>
        </w:rPr>
        <w:t>This p</w:t>
      </w:r>
      <w:r w:rsidR="0020735B" w:rsidRPr="007A672A">
        <w:rPr>
          <w:color w:val="000000"/>
        </w:rPr>
        <w:t xml:space="preserve">olicy </w:t>
      </w:r>
      <w:r w:rsidRPr="007A672A">
        <w:rPr>
          <w:color w:val="000000"/>
        </w:rPr>
        <w:t>must</w:t>
      </w:r>
      <w:r w:rsidR="004C5C73">
        <w:rPr>
          <w:color w:val="000000"/>
        </w:rPr>
        <w:t xml:space="preserve"> be</w:t>
      </w:r>
      <w:r w:rsidRPr="007A672A">
        <w:rPr>
          <w:color w:val="000000"/>
        </w:rPr>
        <w:t xml:space="preserve"> </w:t>
      </w:r>
      <w:r w:rsidR="0020735B" w:rsidRPr="007A672A">
        <w:rPr>
          <w:color w:val="000000"/>
        </w:rPr>
        <w:t xml:space="preserve">in place </w:t>
      </w:r>
      <w:r w:rsidRPr="007A672A">
        <w:rPr>
          <w:color w:val="000000"/>
        </w:rPr>
        <w:t>now</w:t>
      </w:r>
      <w:r w:rsidR="00E31A69" w:rsidRPr="007A672A">
        <w:rPr>
          <w:color w:val="000000"/>
        </w:rPr>
        <w:t xml:space="preserve">. </w:t>
      </w:r>
    </w:p>
    <w:p w14:paraId="3E3DA2AD" w14:textId="45D3F3D8" w:rsidR="005A2119" w:rsidRPr="007A672A" w:rsidRDefault="005A2119" w:rsidP="0020735B">
      <w:pPr>
        <w:pStyle w:val="NormalWeb"/>
        <w:rPr>
          <w:color w:val="000000"/>
        </w:rPr>
      </w:pPr>
      <w:r w:rsidRPr="007A672A">
        <w:rPr>
          <w:color w:val="000000"/>
        </w:rPr>
        <w:t xml:space="preserve">Enclosed is an extension form, please </w:t>
      </w:r>
      <w:r w:rsidR="00C31DED" w:rsidRPr="007A672A">
        <w:rPr>
          <w:color w:val="000000"/>
        </w:rPr>
        <w:t>complete it</w:t>
      </w:r>
      <w:r w:rsidRPr="007A672A">
        <w:rPr>
          <w:color w:val="000000"/>
        </w:rPr>
        <w:t xml:space="preserve"> and </w:t>
      </w:r>
      <w:r w:rsidR="00C31DED" w:rsidRPr="007A672A">
        <w:rPr>
          <w:color w:val="000000"/>
        </w:rPr>
        <w:t>send it</w:t>
      </w:r>
      <w:r w:rsidRPr="007A672A">
        <w:rPr>
          <w:color w:val="000000"/>
        </w:rPr>
        <w:t xml:space="preserve"> to us if you require an extension</w:t>
      </w:r>
      <w:r w:rsidR="00E31A69" w:rsidRPr="007A672A">
        <w:rPr>
          <w:color w:val="000000"/>
        </w:rPr>
        <w:t xml:space="preserve">. </w:t>
      </w:r>
      <w:r w:rsidRPr="007A672A">
        <w:rPr>
          <w:color w:val="000000"/>
        </w:rPr>
        <w:t xml:space="preserve">Extensions will not be prepared without this signed form. Verbal extensions will not be accepted. </w:t>
      </w:r>
    </w:p>
    <w:p w14:paraId="5D96A8ED" w14:textId="77777777" w:rsidR="007E3053" w:rsidRPr="007A672A" w:rsidRDefault="007E3053" w:rsidP="007E3053">
      <w:pPr>
        <w:pStyle w:val="NormalWeb"/>
        <w:rPr>
          <w:color w:val="000000"/>
        </w:rPr>
      </w:pPr>
      <w:r w:rsidRPr="007A672A">
        <w:rPr>
          <w:color w:val="000000"/>
        </w:rPr>
        <w:t xml:space="preserve">Please call me at your convenience so we can </w:t>
      </w:r>
      <w:r w:rsidR="007711DB" w:rsidRPr="007A672A">
        <w:rPr>
          <w:color w:val="000000"/>
        </w:rPr>
        <w:t xml:space="preserve">address any questions you may have. </w:t>
      </w:r>
    </w:p>
    <w:p w14:paraId="77DB8361" w14:textId="77777777" w:rsidR="00B60AB4" w:rsidRPr="007A672A" w:rsidRDefault="00374398" w:rsidP="00997205">
      <w:pPr>
        <w:pStyle w:val="Closing"/>
        <w:ind w:left="0" w:firstLine="720"/>
        <w:rPr>
          <w:rFonts w:ascii="Times New Roman" w:hAnsi="Times New Roman"/>
          <w:color w:val="000000"/>
          <w:kern w:val="0"/>
          <w:sz w:val="24"/>
          <w:szCs w:val="24"/>
        </w:rPr>
      </w:pPr>
      <w:r w:rsidRPr="007A672A">
        <w:rPr>
          <w:rFonts w:ascii="Times New Roman" w:hAnsi="Times New Roman"/>
          <w:color w:val="000000"/>
          <w:kern w:val="0"/>
          <w:sz w:val="24"/>
          <w:szCs w:val="24"/>
        </w:rPr>
        <w:fldChar w:fldCharType="begin"/>
      </w:r>
      <w:r w:rsidR="00D41E64" w:rsidRPr="007A672A">
        <w:rPr>
          <w:rFonts w:ascii="Times New Roman" w:hAnsi="Times New Roman"/>
          <w:color w:val="000000"/>
          <w:kern w:val="0"/>
          <w:sz w:val="24"/>
          <w:szCs w:val="24"/>
        </w:rPr>
        <w:instrText xml:space="preserve"> AUTOTEXTLIST  </w:instrText>
      </w:r>
      <w:r w:rsidRPr="007A672A">
        <w:rPr>
          <w:rFonts w:ascii="Times New Roman" w:hAnsi="Times New Roman"/>
          <w:color w:val="000000"/>
          <w:kern w:val="0"/>
          <w:sz w:val="24"/>
          <w:szCs w:val="24"/>
        </w:rPr>
        <w:fldChar w:fldCharType="separate"/>
      </w:r>
      <w:r w:rsidR="00B60AB4" w:rsidRPr="007A672A">
        <w:rPr>
          <w:rFonts w:ascii="Times New Roman" w:hAnsi="Times New Roman"/>
          <w:color w:val="000000"/>
          <w:kern w:val="0"/>
          <w:sz w:val="24"/>
          <w:szCs w:val="24"/>
        </w:rPr>
        <w:t xml:space="preserve">Sincerely, </w:t>
      </w:r>
      <w:r w:rsidRPr="007A672A">
        <w:rPr>
          <w:rFonts w:ascii="Times New Roman" w:hAnsi="Times New Roman"/>
          <w:color w:val="000000"/>
          <w:kern w:val="0"/>
          <w:sz w:val="24"/>
          <w:szCs w:val="24"/>
        </w:rPr>
        <w:fldChar w:fldCharType="end"/>
      </w:r>
    </w:p>
    <w:p w14:paraId="3B4C2709" w14:textId="77777777" w:rsidR="0062539A" w:rsidRPr="0062539A" w:rsidRDefault="0062539A" w:rsidP="0062539A">
      <w:pPr>
        <w:ind w:firstLine="720"/>
        <w:rPr>
          <w:rFonts w:ascii="Times New Roman" w:hAnsi="Times New Roman"/>
          <w:i/>
          <w:sz w:val="28"/>
          <w:szCs w:val="28"/>
        </w:rPr>
      </w:pPr>
      <w:r w:rsidRPr="0062539A">
        <w:rPr>
          <w:rFonts w:ascii="Times New Roman" w:hAnsi="Times New Roman"/>
          <w:i/>
          <w:sz w:val="28"/>
          <w:szCs w:val="28"/>
        </w:rPr>
        <w:t>Carol A. Reithmiller</w:t>
      </w:r>
    </w:p>
    <w:p w14:paraId="7382556A" w14:textId="77777777" w:rsidR="00B60AB4" w:rsidRPr="0064646E" w:rsidRDefault="008E7C4B">
      <w:pPr>
        <w:pStyle w:val="ReturnAddress"/>
        <w:framePr w:wrap="notBeside"/>
        <w:rPr>
          <w:rFonts w:ascii="Times New Roman" w:hAnsi="Times New Roman"/>
          <w:b/>
          <w:sz w:val="20"/>
        </w:rPr>
      </w:pPr>
      <w:r w:rsidRPr="0064646E">
        <w:rPr>
          <w:rFonts w:ascii="Times New Roman" w:hAnsi="Times New Roman"/>
          <w:b/>
          <w:sz w:val="20"/>
        </w:rPr>
        <w:t>11020 south Tryon Street, suite 406</w:t>
      </w:r>
      <w:r w:rsidR="00B60AB4" w:rsidRPr="0064646E">
        <w:rPr>
          <w:rFonts w:ascii="Times New Roman" w:hAnsi="Times New Roman"/>
          <w:b/>
          <w:sz w:val="20"/>
        </w:rPr>
        <w:t xml:space="preserve"> • </w:t>
      </w:r>
      <w:r w:rsidRPr="0064646E">
        <w:rPr>
          <w:rFonts w:ascii="Times New Roman" w:hAnsi="Times New Roman"/>
          <w:b/>
          <w:sz w:val="20"/>
        </w:rPr>
        <w:t>Charlotte, nc</w:t>
      </w:r>
      <w:r w:rsidR="00B60AB4" w:rsidRPr="0064646E">
        <w:rPr>
          <w:rFonts w:ascii="Times New Roman" w:hAnsi="Times New Roman"/>
          <w:b/>
          <w:sz w:val="20"/>
        </w:rPr>
        <w:t xml:space="preserve"> </w:t>
      </w:r>
      <w:r w:rsidR="00B60AB4" w:rsidRPr="0064646E">
        <w:rPr>
          <w:rFonts w:ascii="Times New Roman" w:hAnsi="Times New Roman"/>
          <w:b/>
          <w:noProof/>
          <w:sz w:val="20"/>
        </w:rPr>
        <w:t xml:space="preserve">• </w:t>
      </w:r>
      <w:r w:rsidRPr="0064646E">
        <w:rPr>
          <w:rFonts w:ascii="Times New Roman" w:hAnsi="Times New Roman"/>
          <w:b/>
          <w:sz w:val="20"/>
        </w:rPr>
        <w:t>28273</w:t>
      </w:r>
    </w:p>
    <w:p w14:paraId="6A13B8D8" w14:textId="77777777" w:rsidR="00B60AB4" w:rsidRPr="0064646E" w:rsidRDefault="00B60AB4">
      <w:pPr>
        <w:pStyle w:val="ReturnAddress"/>
        <w:framePr w:wrap="notBeside"/>
        <w:rPr>
          <w:rFonts w:ascii="Times New Roman" w:hAnsi="Times New Roman"/>
          <w:sz w:val="20"/>
        </w:rPr>
      </w:pPr>
      <w:r w:rsidRPr="0064646E">
        <w:rPr>
          <w:rFonts w:ascii="Times New Roman" w:hAnsi="Times New Roman"/>
          <w:b/>
          <w:sz w:val="20"/>
        </w:rPr>
        <w:t xml:space="preserve">Phone: </w:t>
      </w:r>
      <w:r w:rsidR="008E7C4B" w:rsidRPr="0064646E">
        <w:rPr>
          <w:rFonts w:ascii="Times New Roman" w:hAnsi="Times New Roman"/>
          <w:b/>
          <w:sz w:val="20"/>
        </w:rPr>
        <w:t>704-583-9090</w:t>
      </w:r>
      <w:r w:rsidRPr="0064646E">
        <w:rPr>
          <w:rFonts w:ascii="Times New Roman" w:hAnsi="Times New Roman"/>
          <w:b/>
          <w:sz w:val="20"/>
        </w:rPr>
        <w:t xml:space="preserve"> • Fax: </w:t>
      </w:r>
      <w:r w:rsidR="008E7C4B" w:rsidRPr="0064646E">
        <w:rPr>
          <w:rFonts w:ascii="Times New Roman" w:hAnsi="Times New Roman"/>
          <w:b/>
          <w:sz w:val="20"/>
        </w:rPr>
        <w:t>704-583-9843</w:t>
      </w:r>
    </w:p>
    <w:p w14:paraId="11A721B2" w14:textId="77777777" w:rsidR="00B60AB4" w:rsidRPr="0064646E" w:rsidRDefault="00B60AB4">
      <w:pPr>
        <w:rPr>
          <w:rFonts w:ascii="Times New Roman" w:hAnsi="Times New Roman"/>
        </w:rPr>
      </w:pPr>
    </w:p>
    <w:sectPr w:rsidR="00B60AB4" w:rsidRPr="0064646E" w:rsidSect="00BF1E33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960" w:footer="9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F3CC" w14:textId="77777777" w:rsidR="00362192" w:rsidRDefault="00362192">
      <w:r>
        <w:separator/>
      </w:r>
    </w:p>
  </w:endnote>
  <w:endnote w:type="continuationSeparator" w:id="0">
    <w:p w14:paraId="4E85EF34" w14:textId="77777777" w:rsidR="00362192" w:rsidRDefault="0036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CBD2" w14:textId="77777777" w:rsidR="00362192" w:rsidRDefault="0036219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A489" w14:textId="77777777" w:rsidR="00362192" w:rsidRDefault="00362192">
      <w:r>
        <w:separator/>
      </w:r>
    </w:p>
  </w:footnote>
  <w:footnote w:type="continuationSeparator" w:id="0">
    <w:p w14:paraId="5C6B95CD" w14:textId="77777777" w:rsidR="00362192" w:rsidRDefault="0036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A1AA" w14:textId="42FC5BF2" w:rsidR="00362192" w:rsidRDefault="00362192">
    <w:pPr>
      <w:pStyle w:val="Header"/>
    </w:pPr>
    <w:r>
      <w:tab/>
      <w:t xml:space="preserve">– </w:t>
    </w:r>
    <w:r w:rsidR="00F1090E">
      <w:fldChar w:fldCharType="begin"/>
    </w:r>
    <w:r w:rsidR="00F1090E">
      <w:instrText xml:space="preserve"> PAGE </w:instrText>
    </w:r>
    <w:r w:rsidR="00F1090E">
      <w:fldChar w:fldCharType="separate"/>
    </w:r>
    <w:r w:rsidR="004360B3">
      <w:rPr>
        <w:noProof/>
      </w:rPr>
      <w:t>2</w:t>
    </w:r>
    <w:r w:rsidR="00F1090E">
      <w:rPr>
        <w:noProof/>
      </w:rPr>
      <w:fldChar w:fldCharType="end"/>
    </w:r>
    <w:r>
      <w:t xml:space="preserve"> –</w:t>
    </w:r>
    <w:r>
      <w:tab/>
    </w:r>
    <w:r w:rsidR="00F1090E">
      <w:fldChar w:fldCharType="begin"/>
    </w:r>
    <w:r w:rsidR="00F1090E">
      <w:instrText xml:space="preserve"> TIME \@ "MMMM d, yyyy" </w:instrText>
    </w:r>
    <w:r w:rsidR="00F1090E">
      <w:fldChar w:fldCharType="separate"/>
    </w:r>
    <w:r w:rsidR="002176FE">
      <w:rPr>
        <w:noProof/>
      </w:rPr>
      <w:t>December 23, 2025</w:t>
    </w:r>
    <w:r w:rsidR="00F1090E"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num w:numId="1" w16cid:durableId="1751072794">
    <w:abstractNumId w:val="1"/>
  </w:num>
  <w:num w:numId="2" w16cid:durableId="9134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5E"/>
    <w:rsid w:val="000111A8"/>
    <w:rsid w:val="000223E1"/>
    <w:rsid w:val="00026042"/>
    <w:rsid w:val="00036B31"/>
    <w:rsid w:val="00050346"/>
    <w:rsid w:val="00053281"/>
    <w:rsid w:val="00053C7D"/>
    <w:rsid w:val="00054A3C"/>
    <w:rsid w:val="00054EC0"/>
    <w:rsid w:val="00061BB9"/>
    <w:rsid w:val="00063CDA"/>
    <w:rsid w:val="000B307C"/>
    <w:rsid w:val="000B5148"/>
    <w:rsid w:val="000D0D4B"/>
    <w:rsid w:val="000F1820"/>
    <w:rsid w:val="00102DDF"/>
    <w:rsid w:val="00107A5A"/>
    <w:rsid w:val="0011114A"/>
    <w:rsid w:val="00124A5F"/>
    <w:rsid w:val="001323FD"/>
    <w:rsid w:val="0013692F"/>
    <w:rsid w:val="00142332"/>
    <w:rsid w:val="0014270F"/>
    <w:rsid w:val="0014537C"/>
    <w:rsid w:val="0015411F"/>
    <w:rsid w:val="00171863"/>
    <w:rsid w:val="001B5BA9"/>
    <w:rsid w:val="001B71B4"/>
    <w:rsid w:val="001B738E"/>
    <w:rsid w:val="001C1C35"/>
    <w:rsid w:val="001C319E"/>
    <w:rsid w:val="001C3535"/>
    <w:rsid w:val="001D3F78"/>
    <w:rsid w:val="001F7F38"/>
    <w:rsid w:val="0020735B"/>
    <w:rsid w:val="00210548"/>
    <w:rsid w:val="0021412D"/>
    <w:rsid w:val="002176FE"/>
    <w:rsid w:val="002234B9"/>
    <w:rsid w:val="00226331"/>
    <w:rsid w:val="002276ED"/>
    <w:rsid w:val="00227BFC"/>
    <w:rsid w:val="00234ADD"/>
    <w:rsid w:val="00245F8B"/>
    <w:rsid w:val="00247885"/>
    <w:rsid w:val="0025137E"/>
    <w:rsid w:val="00257538"/>
    <w:rsid w:val="00266961"/>
    <w:rsid w:val="00274EA1"/>
    <w:rsid w:val="0027695C"/>
    <w:rsid w:val="00277578"/>
    <w:rsid w:val="0029259C"/>
    <w:rsid w:val="002B5E79"/>
    <w:rsid w:val="002C72E7"/>
    <w:rsid w:val="002F7988"/>
    <w:rsid w:val="00302C68"/>
    <w:rsid w:val="00321C7F"/>
    <w:rsid w:val="003321EC"/>
    <w:rsid w:val="00340584"/>
    <w:rsid w:val="0034510B"/>
    <w:rsid w:val="003562F0"/>
    <w:rsid w:val="00356557"/>
    <w:rsid w:val="00362192"/>
    <w:rsid w:val="00366963"/>
    <w:rsid w:val="00371E7C"/>
    <w:rsid w:val="00374398"/>
    <w:rsid w:val="00382382"/>
    <w:rsid w:val="00394A34"/>
    <w:rsid w:val="003A4CAE"/>
    <w:rsid w:val="003A5A23"/>
    <w:rsid w:val="003A64EC"/>
    <w:rsid w:val="003B021C"/>
    <w:rsid w:val="003B4BF3"/>
    <w:rsid w:val="003C7D82"/>
    <w:rsid w:val="003F1EC9"/>
    <w:rsid w:val="004360B3"/>
    <w:rsid w:val="00441C6F"/>
    <w:rsid w:val="00467382"/>
    <w:rsid w:val="00481EF9"/>
    <w:rsid w:val="00483730"/>
    <w:rsid w:val="004A1F8A"/>
    <w:rsid w:val="004B6A2C"/>
    <w:rsid w:val="004C2C19"/>
    <w:rsid w:val="004C41B7"/>
    <w:rsid w:val="004C5C73"/>
    <w:rsid w:val="004D0541"/>
    <w:rsid w:val="004F2718"/>
    <w:rsid w:val="00511459"/>
    <w:rsid w:val="00515F71"/>
    <w:rsid w:val="00516E45"/>
    <w:rsid w:val="00533CD0"/>
    <w:rsid w:val="00556F28"/>
    <w:rsid w:val="00563602"/>
    <w:rsid w:val="0057034D"/>
    <w:rsid w:val="00573939"/>
    <w:rsid w:val="00576003"/>
    <w:rsid w:val="00577EAB"/>
    <w:rsid w:val="00581C37"/>
    <w:rsid w:val="005A1D5A"/>
    <w:rsid w:val="005A2119"/>
    <w:rsid w:val="005A218D"/>
    <w:rsid w:val="005A4419"/>
    <w:rsid w:val="005B1022"/>
    <w:rsid w:val="005C2B77"/>
    <w:rsid w:val="005C2F76"/>
    <w:rsid w:val="005E6710"/>
    <w:rsid w:val="00600A8B"/>
    <w:rsid w:val="006137B6"/>
    <w:rsid w:val="0061481A"/>
    <w:rsid w:val="00615C58"/>
    <w:rsid w:val="006238A0"/>
    <w:rsid w:val="0062539A"/>
    <w:rsid w:val="0062635B"/>
    <w:rsid w:val="006374C9"/>
    <w:rsid w:val="006413CC"/>
    <w:rsid w:val="0064646E"/>
    <w:rsid w:val="00647CD0"/>
    <w:rsid w:val="00667AE2"/>
    <w:rsid w:val="006728C5"/>
    <w:rsid w:val="00681990"/>
    <w:rsid w:val="00695040"/>
    <w:rsid w:val="006A0FA6"/>
    <w:rsid w:val="006B0F24"/>
    <w:rsid w:val="006B5340"/>
    <w:rsid w:val="006C3CC1"/>
    <w:rsid w:val="006D2EFE"/>
    <w:rsid w:val="006E71FD"/>
    <w:rsid w:val="006E7601"/>
    <w:rsid w:val="006F37BD"/>
    <w:rsid w:val="006F393B"/>
    <w:rsid w:val="006F3C5B"/>
    <w:rsid w:val="00736E76"/>
    <w:rsid w:val="00746007"/>
    <w:rsid w:val="00761CAF"/>
    <w:rsid w:val="00767A82"/>
    <w:rsid w:val="007711DB"/>
    <w:rsid w:val="00774671"/>
    <w:rsid w:val="007777BC"/>
    <w:rsid w:val="007A672A"/>
    <w:rsid w:val="007A76AB"/>
    <w:rsid w:val="007B24D9"/>
    <w:rsid w:val="007B3EF7"/>
    <w:rsid w:val="007B574D"/>
    <w:rsid w:val="007E3053"/>
    <w:rsid w:val="007E7646"/>
    <w:rsid w:val="008024BF"/>
    <w:rsid w:val="00812E6B"/>
    <w:rsid w:val="0082013C"/>
    <w:rsid w:val="00823368"/>
    <w:rsid w:val="00832C50"/>
    <w:rsid w:val="00834010"/>
    <w:rsid w:val="008404E5"/>
    <w:rsid w:val="0086020A"/>
    <w:rsid w:val="00864F79"/>
    <w:rsid w:val="00865B8F"/>
    <w:rsid w:val="008710E8"/>
    <w:rsid w:val="00893EF8"/>
    <w:rsid w:val="00894A1B"/>
    <w:rsid w:val="00896541"/>
    <w:rsid w:val="008A2610"/>
    <w:rsid w:val="008C750E"/>
    <w:rsid w:val="008D041F"/>
    <w:rsid w:val="008D09CB"/>
    <w:rsid w:val="008D6918"/>
    <w:rsid w:val="008E40F0"/>
    <w:rsid w:val="008E7C4B"/>
    <w:rsid w:val="00912888"/>
    <w:rsid w:val="00912C92"/>
    <w:rsid w:val="00914D28"/>
    <w:rsid w:val="00915AE8"/>
    <w:rsid w:val="00922CAE"/>
    <w:rsid w:val="0092474D"/>
    <w:rsid w:val="0093736C"/>
    <w:rsid w:val="00944FC1"/>
    <w:rsid w:val="0094538D"/>
    <w:rsid w:val="00955E1A"/>
    <w:rsid w:val="00956764"/>
    <w:rsid w:val="0096126B"/>
    <w:rsid w:val="009623AA"/>
    <w:rsid w:val="00976EFE"/>
    <w:rsid w:val="00977422"/>
    <w:rsid w:val="00997205"/>
    <w:rsid w:val="009A316B"/>
    <w:rsid w:val="009D5689"/>
    <w:rsid w:val="009D6F5D"/>
    <w:rsid w:val="00A13D20"/>
    <w:rsid w:val="00A14420"/>
    <w:rsid w:val="00A266C2"/>
    <w:rsid w:val="00A330C6"/>
    <w:rsid w:val="00A40E1D"/>
    <w:rsid w:val="00A6020C"/>
    <w:rsid w:val="00A66475"/>
    <w:rsid w:val="00A72B46"/>
    <w:rsid w:val="00A818BD"/>
    <w:rsid w:val="00A94059"/>
    <w:rsid w:val="00A979C8"/>
    <w:rsid w:val="00AA4C2A"/>
    <w:rsid w:val="00AB2387"/>
    <w:rsid w:val="00AC340F"/>
    <w:rsid w:val="00AE21BC"/>
    <w:rsid w:val="00B244D9"/>
    <w:rsid w:val="00B26A8A"/>
    <w:rsid w:val="00B3773E"/>
    <w:rsid w:val="00B40B9C"/>
    <w:rsid w:val="00B57FE6"/>
    <w:rsid w:val="00B60AB4"/>
    <w:rsid w:val="00B653F5"/>
    <w:rsid w:val="00B66F49"/>
    <w:rsid w:val="00B671B6"/>
    <w:rsid w:val="00B74A95"/>
    <w:rsid w:val="00B77412"/>
    <w:rsid w:val="00B77F6C"/>
    <w:rsid w:val="00B93EA8"/>
    <w:rsid w:val="00BA739E"/>
    <w:rsid w:val="00BD17C4"/>
    <w:rsid w:val="00BE0FF6"/>
    <w:rsid w:val="00BF1E33"/>
    <w:rsid w:val="00C22E29"/>
    <w:rsid w:val="00C31DED"/>
    <w:rsid w:val="00C33BC1"/>
    <w:rsid w:val="00C42C78"/>
    <w:rsid w:val="00C51F02"/>
    <w:rsid w:val="00C609F4"/>
    <w:rsid w:val="00C72FFB"/>
    <w:rsid w:val="00C92048"/>
    <w:rsid w:val="00C97755"/>
    <w:rsid w:val="00CB0C2E"/>
    <w:rsid w:val="00CB3D5E"/>
    <w:rsid w:val="00CC221B"/>
    <w:rsid w:val="00CC3C1B"/>
    <w:rsid w:val="00CC5401"/>
    <w:rsid w:val="00CE2456"/>
    <w:rsid w:val="00CF2352"/>
    <w:rsid w:val="00CF3ECB"/>
    <w:rsid w:val="00D07BCC"/>
    <w:rsid w:val="00D2472B"/>
    <w:rsid w:val="00D31D27"/>
    <w:rsid w:val="00D41E64"/>
    <w:rsid w:val="00D42C56"/>
    <w:rsid w:val="00D5056E"/>
    <w:rsid w:val="00D62108"/>
    <w:rsid w:val="00D71444"/>
    <w:rsid w:val="00D803CE"/>
    <w:rsid w:val="00DA205E"/>
    <w:rsid w:val="00DA55E3"/>
    <w:rsid w:val="00DF0FE8"/>
    <w:rsid w:val="00DF1472"/>
    <w:rsid w:val="00E124F2"/>
    <w:rsid w:val="00E17FDC"/>
    <w:rsid w:val="00E24716"/>
    <w:rsid w:val="00E31A69"/>
    <w:rsid w:val="00E579EA"/>
    <w:rsid w:val="00E62BE6"/>
    <w:rsid w:val="00E754C2"/>
    <w:rsid w:val="00E86A84"/>
    <w:rsid w:val="00E92A3C"/>
    <w:rsid w:val="00EA19DC"/>
    <w:rsid w:val="00EA7167"/>
    <w:rsid w:val="00EA7411"/>
    <w:rsid w:val="00EB0805"/>
    <w:rsid w:val="00EB0A77"/>
    <w:rsid w:val="00EB0CA2"/>
    <w:rsid w:val="00ED24CC"/>
    <w:rsid w:val="00ED6DF6"/>
    <w:rsid w:val="00EE3CEF"/>
    <w:rsid w:val="00EE4D9D"/>
    <w:rsid w:val="00EF0256"/>
    <w:rsid w:val="00F02F9F"/>
    <w:rsid w:val="00F1090E"/>
    <w:rsid w:val="00F17207"/>
    <w:rsid w:val="00F41389"/>
    <w:rsid w:val="00F4355E"/>
    <w:rsid w:val="00F578B7"/>
    <w:rsid w:val="00F637CC"/>
    <w:rsid w:val="00F74298"/>
    <w:rsid w:val="00F7460B"/>
    <w:rsid w:val="00F77364"/>
    <w:rsid w:val="00F90688"/>
    <w:rsid w:val="00FD1A5B"/>
    <w:rsid w:val="00FD2CE5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0D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646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7E7646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7E7646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7E7646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7E7646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7E7646"/>
    <w:pPr>
      <w:outlineLvl w:val="4"/>
    </w:pPr>
  </w:style>
  <w:style w:type="paragraph" w:styleId="Heading6">
    <w:name w:val="heading 6"/>
    <w:basedOn w:val="HeadingBase"/>
    <w:next w:val="BodyText"/>
    <w:qFormat/>
    <w:rsid w:val="007E7646"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7E7646"/>
    <w:pPr>
      <w:spacing w:before="220" w:line="240" w:lineRule="atLeast"/>
    </w:pPr>
  </w:style>
  <w:style w:type="paragraph" w:styleId="Salutation">
    <w:name w:val="Salutation"/>
    <w:basedOn w:val="Normal"/>
    <w:next w:val="SubjectLine"/>
    <w:rsid w:val="007E7646"/>
    <w:pPr>
      <w:spacing w:before="240" w:after="240" w:line="240" w:lineRule="atLeast"/>
      <w:jc w:val="left"/>
    </w:pPr>
  </w:style>
  <w:style w:type="paragraph" w:styleId="BodyText">
    <w:name w:val="Body Text"/>
    <w:basedOn w:val="Normal"/>
    <w:link w:val="BodyTextChar"/>
    <w:rsid w:val="007E7646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7E7646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7E7646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rsid w:val="007E7646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7E7646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7E7646"/>
    <w:pPr>
      <w:spacing w:after="220"/>
      <w:ind w:left="4565"/>
    </w:pPr>
  </w:style>
  <w:style w:type="character" w:styleId="Emphasis">
    <w:name w:val="Emphasis"/>
    <w:qFormat/>
    <w:rsid w:val="007E7646"/>
    <w:rPr>
      <w:caps/>
      <w:sz w:val="18"/>
    </w:rPr>
  </w:style>
  <w:style w:type="paragraph" w:customStyle="1" w:styleId="Enclosure">
    <w:name w:val="Enclosure"/>
    <w:basedOn w:val="Normal"/>
    <w:next w:val="CcList"/>
    <w:rsid w:val="007E7646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7E7646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7E7646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7E7646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7E7646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7E7646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7E7646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7E7646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7E7646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7E7646"/>
    <w:pPr>
      <w:spacing w:before="0"/>
    </w:pPr>
  </w:style>
  <w:style w:type="character" w:customStyle="1" w:styleId="Slogan">
    <w:name w:val="Slogan"/>
    <w:basedOn w:val="DefaultParagraphFont"/>
    <w:rsid w:val="007E7646"/>
    <w:rPr>
      <w:i/>
      <w:spacing w:val="70"/>
    </w:rPr>
  </w:style>
  <w:style w:type="paragraph" w:customStyle="1" w:styleId="SubjectLine">
    <w:name w:val="Subject Line"/>
    <w:basedOn w:val="Normal"/>
    <w:next w:val="BodyText"/>
    <w:rsid w:val="007E7646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rsid w:val="007E7646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7E7646"/>
    <w:pPr>
      <w:ind w:left="720" w:hanging="360"/>
    </w:pPr>
  </w:style>
  <w:style w:type="paragraph" w:styleId="ListBullet">
    <w:name w:val="List Bullet"/>
    <w:basedOn w:val="List"/>
    <w:rsid w:val="007E7646"/>
    <w:pPr>
      <w:numPr>
        <w:numId w:val="1"/>
      </w:numPr>
    </w:pPr>
  </w:style>
  <w:style w:type="paragraph" w:styleId="ListNumber">
    <w:name w:val="List Number"/>
    <w:basedOn w:val="List"/>
    <w:rsid w:val="007E7646"/>
    <w:pPr>
      <w:numPr>
        <w:numId w:val="2"/>
      </w:numPr>
    </w:pPr>
  </w:style>
  <w:style w:type="paragraph" w:styleId="BalloonText">
    <w:name w:val="Balloon Text"/>
    <w:basedOn w:val="Normal"/>
    <w:semiHidden/>
    <w:rsid w:val="00A13D2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02F9F"/>
    <w:rPr>
      <w:rFonts w:ascii="Garamond" w:hAnsi="Garamond"/>
      <w:kern w:val="18"/>
    </w:rPr>
  </w:style>
  <w:style w:type="paragraph" w:styleId="NormalWeb">
    <w:name w:val="Normal (Web)"/>
    <w:basedOn w:val="Normal"/>
    <w:uiPriority w:val="99"/>
    <w:unhideWhenUsed/>
    <w:rsid w:val="007E3053"/>
    <w:pPr>
      <w:spacing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1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.reithmiller\Documents\CPA%20Letterhead%2011-21-20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CPA Letterhead 11-21-2012</Template>
  <TotalTime>0</TotalTime>
  <Pages>2</Pages>
  <Words>799</Words>
  <Characters>4118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/>
  <cp:lastModifiedBy/>
  <cp:revision>1</cp:revision>
  <cp:lastPrinted>2010-08-09T20:34:00Z</cp:lastPrinted>
  <dcterms:created xsi:type="dcterms:W3CDTF">2024-12-19T13:39:00Z</dcterms:created>
  <dcterms:modified xsi:type="dcterms:W3CDTF">2025-12-23T23:48:00Z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